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E4A" w:rsidRDefault="005C0E4A" w:rsidP="005C0E4A">
      <w:pPr>
        <w:jc w:val="center"/>
        <w:rPr>
          <w:b/>
          <w:sz w:val="24"/>
        </w:rPr>
      </w:pPr>
      <w:r w:rsidRPr="005C0E4A">
        <w:rPr>
          <w:b/>
          <w:sz w:val="24"/>
        </w:rPr>
        <w:t>Задние экраны конвективной шахты и потолок</w:t>
      </w:r>
    </w:p>
    <w:p w:rsidR="00A161A0" w:rsidRDefault="00483038" w:rsidP="00A161A0">
      <w:r>
        <w:t>Конструкторская документация предоставляется по отдельному запросу.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>Материалы</w:t>
      </w:r>
      <w:r>
        <w:rPr>
          <w:b/>
        </w:rPr>
        <w:t>:</w:t>
      </w:r>
    </w:p>
    <w:p w:rsidR="005C0E4A" w:rsidRDefault="005C0E4A" w:rsidP="005C0E4A">
      <w:pPr>
        <w:ind w:left="708"/>
      </w:pPr>
      <w:r>
        <w:t>Труба 32х6   12Х1МФ-44т</w:t>
      </w:r>
    </w:p>
    <w:p w:rsidR="003C667E" w:rsidRDefault="005C0E4A" w:rsidP="005C0E4A">
      <w:pPr>
        <w:ind w:left="708"/>
        <w:rPr>
          <w:b/>
        </w:rPr>
      </w:pPr>
      <w:r>
        <w:t>Труба 325х50   15Х1М1Ф-16т</w:t>
      </w:r>
    </w:p>
    <w:p w:rsidR="005C0E4A" w:rsidRDefault="005C0E4A" w:rsidP="00A161A0">
      <w:pPr>
        <w:rPr>
          <w:b/>
        </w:rPr>
      </w:pP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 xml:space="preserve">Общий вес:  </w:t>
      </w:r>
      <w:r w:rsidR="005C0E4A">
        <w:rPr>
          <w:b/>
        </w:rPr>
        <w:t>60</w:t>
      </w:r>
      <w:r w:rsidRPr="00A161A0">
        <w:rPr>
          <w:b/>
        </w:rPr>
        <w:t xml:space="preserve"> тонн</w:t>
      </w:r>
    </w:p>
    <w:sectPr w:rsidR="00A161A0" w:rsidRPr="00A161A0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1E33A2"/>
    <w:rsid w:val="003C667E"/>
    <w:rsid w:val="00400338"/>
    <w:rsid w:val="00483038"/>
    <w:rsid w:val="005C0E4A"/>
    <w:rsid w:val="00747D4A"/>
    <w:rsid w:val="008C61B8"/>
    <w:rsid w:val="00A161A0"/>
    <w:rsid w:val="00AB5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2011-07-06T09:53:00Z</dcterms:created>
  <dcterms:modified xsi:type="dcterms:W3CDTF">2011-07-06T10:02:00Z</dcterms:modified>
</cp:coreProperties>
</file>